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57" w:rsidRPr="00FC4F57" w:rsidRDefault="00FC4F57" w:rsidP="00FC4F57">
      <w:pPr>
        <w:rPr>
          <w:rFonts w:asciiTheme="minorHAnsi" w:hAnsiTheme="minorHAnsi" w:cstheme="minorHAnsi"/>
          <w:b/>
          <w:bCs/>
        </w:rPr>
      </w:pPr>
      <w:r w:rsidRPr="00FC4F57">
        <w:rPr>
          <w:rFonts w:asciiTheme="minorHAnsi" w:hAnsiTheme="minorHAnsi" w:cstheme="minorHAnsi"/>
          <w:b/>
          <w:bCs/>
        </w:rPr>
        <w:t>Australian Competition</w:t>
      </w:r>
    </w:p>
    <w:p w:rsidR="00FC4F57" w:rsidRPr="00FC4F57" w:rsidRDefault="00FC4F57" w:rsidP="00FC4F57">
      <w:pPr>
        <w:rPr>
          <w:rFonts w:asciiTheme="minorHAnsi" w:hAnsiTheme="minorHAnsi" w:cstheme="minorHAnsi"/>
          <w:b/>
          <w:bCs/>
        </w:rPr>
      </w:pPr>
      <w:r w:rsidRPr="00FC4F57">
        <w:rPr>
          <w:rFonts w:asciiTheme="minorHAnsi" w:hAnsiTheme="minorHAnsi" w:cstheme="minorHAnsi"/>
          <w:b/>
          <w:bCs/>
        </w:rPr>
        <w:t>&amp; Consumer Commission</w:t>
      </w:r>
    </w:p>
    <w:p w:rsidR="00FC4F57" w:rsidRPr="00FC4F57" w:rsidRDefault="00FC4F57" w:rsidP="00FC4F57">
      <w:pPr>
        <w:rPr>
          <w:rFonts w:asciiTheme="minorHAnsi" w:hAnsiTheme="minorHAnsi" w:cstheme="minorHAnsi"/>
        </w:rPr>
      </w:pPr>
      <w:r w:rsidRPr="00FC4F57">
        <w:rPr>
          <w:rFonts w:asciiTheme="minorHAnsi" w:hAnsiTheme="minorHAnsi" w:cstheme="minorHAnsi"/>
        </w:rPr>
        <w:t xml:space="preserve">Domestic Mobile Roaming </w:t>
      </w:r>
    </w:p>
    <w:p w:rsidR="00FC4F57" w:rsidRPr="00FC4F57" w:rsidRDefault="00FC4F57" w:rsidP="00FC4F57">
      <w:pPr>
        <w:rPr>
          <w:rFonts w:asciiTheme="minorHAnsi" w:hAnsiTheme="minorHAnsi" w:cstheme="minorHAnsi"/>
        </w:rPr>
      </w:pPr>
      <w:r w:rsidRPr="00FC4F57">
        <w:rPr>
          <w:rFonts w:asciiTheme="minorHAnsi" w:hAnsiTheme="minorHAnsi" w:cstheme="minorHAnsi"/>
        </w:rPr>
        <w:t xml:space="preserve">Declaration Inquiry </w:t>
      </w:r>
    </w:p>
    <w:p w:rsidR="00FC4F57" w:rsidRPr="00FC4F57" w:rsidRDefault="00FC4F57" w:rsidP="00FC4F57">
      <w:pPr>
        <w:rPr>
          <w:rFonts w:asciiTheme="minorHAnsi" w:hAnsiTheme="minorHAnsi" w:cstheme="minorHAnsi"/>
        </w:rPr>
      </w:pPr>
      <w:r w:rsidRPr="00FC4F57">
        <w:rPr>
          <w:rFonts w:asciiTheme="minorHAnsi" w:hAnsiTheme="minorHAnsi" w:cstheme="minorHAnsi"/>
        </w:rPr>
        <w:t>2016 - Submission</w:t>
      </w:r>
    </w:p>
    <w:p w:rsidR="00FC4F57" w:rsidRPr="00FC4F57" w:rsidRDefault="00FC4F57" w:rsidP="00FC4F57">
      <w:pPr>
        <w:rPr>
          <w:rFonts w:asciiTheme="minorHAnsi" w:hAnsiTheme="minorHAnsi" w:cstheme="minorHAnsi"/>
          <w:b/>
          <w:bCs/>
        </w:rPr>
      </w:pPr>
    </w:p>
    <w:p w:rsidR="00FC4F57" w:rsidRPr="00FC4F57" w:rsidRDefault="00FC4F57" w:rsidP="00FC4F57">
      <w:pPr>
        <w:rPr>
          <w:rFonts w:asciiTheme="minorHAnsi" w:hAnsiTheme="minorHAnsi" w:cstheme="minorHAnsi"/>
        </w:rPr>
      </w:pPr>
      <w:r w:rsidRPr="00FC4F57">
        <w:rPr>
          <w:rFonts w:asciiTheme="minorHAnsi" w:hAnsiTheme="minorHAnsi" w:cstheme="minorHAnsi"/>
        </w:rPr>
        <w:t>To whom it may concern,</w:t>
      </w:r>
    </w:p>
    <w:p w:rsidR="00FC4F57" w:rsidRPr="00FC4F57" w:rsidRDefault="00FC4F57" w:rsidP="00FC4F57">
      <w:pPr>
        <w:rPr>
          <w:rFonts w:asciiTheme="minorHAnsi" w:hAnsiTheme="minorHAnsi" w:cstheme="minorHAnsi"/>
        </w:rPr>
      </w:pPr>
    </w:p>
    <w:p w:rsidR="00FC4F57" w:rsidRPr="00FC4F57" w:rsidRDefault="00FC4F57" w:rsidP="00FC4F57">
      <w:pPr>
        <w:rPr>
          <w:rFonts w:asciiTheme="minorHAnsi" w:hAnsiTheme="minorHAnsi" w:cstheme="minorHAnsi"/>
        </w:rPr>
      </w:pPr>
      <w:r w:rsidRPr="00FC4F57">
        <w:rPr>
          <w:rFonts w:asciiTheme="minorHAnsi" w:hAnsiTheme="minorHAnsi" w:cstheme="minorHAnsi"/>
        </w:rPr>
        <w:t xml:space="preserve">I write to you with regard to the Australian Competition and Consumer Commission (ACCC) inquiry into whether to declare a wholesale domestic mobile roaming service. </w:t>
      </w:r>
    </w:p>
    <w:p w:rsidR="00FC4F57" w:rsidRPr="00FC4F57" w:rsidRDefault="00FC4F57" w:rsidP="00FC4F57">
      <w:pPr>
        <w:rPr>
          <w:rFonts w:asciiTheme="minorHAnsi" w:hAnsiTheme="minorHAnsi" w:cstheme="minorHAnsi"/>
        </w:rPr>
      </w:pPr>
    </w:p>
    <w:p w:rsidR="00FC4F57" w:rsidRPr="00FC4F57" w:rsidRDefault="00FC4F57" w:rsidP="00FC4F57">
      <w:pPr>
        <w:rPr>
          <w:rFonts w:asciiTheme="minorHAnsi" w:hAnsiTheme="minorHAnsi" w:cstheme="minorHAnsi"/>
        </w:rPr>
      </w:pPr>
      <w:r w:rsidRPr="00FC4F57">
        <w:rPr>
          <w:rFonts w:asciiTheme="minorHAnsi" w:hAnsiTheme="minorHAnsi" w:cstheme="minorHAnsi"/>
        </w:rPr>
        <w:t>I would like to draw your attention to page 32 of the discussion paper where it states:</w:t>
      </w:r>
    </w:p>
    <w:p w:rsidR="00FC4F57" w:rsidRPr="00FC4F57" w:rsidRDefault="00FC4F57" w:rsidP="00FC4F57">
      <w:pPr>
        <w:rPr>
          <w:rFonts w:asciiTheme="minorHAnsi" w:hAnsiTheme="minorHAnsi" w:cstheme="minorHAnsi"/>
        </w:rPr>
      </w:pPr>
    </w:p>
    <w:p w:rsidR="00FC4F57" w:rsidRPr="00FC4F57" w:rsidRDefault="00FC4F57" w:rsidP="00FC4F57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FC4F5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“How declaration may affect the access provider’s incentives to invest </w:t>
      </w:r>
    </w:p>
    <w:p w:rsidR="00FC4F57" w:rsidRPr="00FC4F57" w:rsidRDefault="00FC4F57" w:rsidP="00FC4F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C4F57" w:rsidRPr="00FC4F57" w:rsidRDefault="00FC4F57" w:rsidP="00FC4F57">
      <w:pPr>
        <w:rPr>
          <w:rFonts w:asciiTheme="minorHAnsi" w:hAnsiTheme="minorHAnsi" w:cstheme="minorHAnsi"/>
          <w:i/>
          <w:iCs/>
        </w:rPr>
      </w:pPr>
      <w:r w:rsidRPr="00FC4F57">
        <w:rPr>
          <w:rFonts w:asciiTheme="minorHAnsi" w:hAnsiTheme="minorHAnsi" w:cstheme="minorHAnsi"/>
          <w:i/>
          <w:iCs/>
        </w:rPr>
        <w:t>The declaration of a mobile roaming service is likely to impact an access provider’s incentives to invest in extending its network reach and in upgrading its network. In the absence of declaration, a mobile operator will have an incentive to differentiate their network on the basis of coverage”</w:t>
      </w:r>
    </w:p>
    <w:p w:rsidR="00FC4F57" w:rsidRPr="00FC4F57" w:rsidRDefault="00FC4F57" w:rsidP="00FC4F57">
      <w:pPr>
        <w:rPr>
          <w:rFonts w:asciiTheme="minorHAnsi" w:hAnsiTheme="minorHAnsi" w:cstheme="minorHAnsi"/>
          <w:i/>
          <w:iCs/>
        </w:rPr>
      </w:pPr>
      <w:bookmarkStart w:id="0" w:name="_GoBack"/>
      <w:bookmarkEnd w:id="0"/>
    </w:p>
    <w:p w:rsidR="00FC4F57" w:rsidRPr="00FC4F57" w:rsidRDefault="00FC4F57" w:rsidP="00FC4F57">
      <w:pPr>
        <w:rPr>
          <w:rFonts w:asciiTheme="minorHAnsi" w:hAnsiTheme="minorHAnsi" w:cstheme="minorHAnsi"/>
        </w:rPr>
      </w:pPr>
      <w:r w:rsidRPr="00FC4F57">
        <w:rPr>
          <w:rFonts w:asciiTheme="minorHAnsi" w:hAnsiTheme="minorHAnsi" w:cstheme="minorHAnsi"/>
        </w:rPr>
        <w:t>If the declaration of a wholesale mobile roaming service is mandated we need to cognisant of the ramifications this will have on future investment in the network.</w:t>
      </w:r>
    </w:p>
    <w:p w:rsidR="00FC4F57" w:rsidRPr="00FC4F57" w:rsidRDefault="00FC4F57" w:rsidP="00FC4F57">
      <w:pPr>
        <w:rPr>
          <w:rFonts w:asciiTheme="minorHAnsi" w:hAnsiTheme="minorHAnsi" w:cstheme="minorHAnsi"/>
          <w:i/>
          <w:iCs/>
        </w:rPr>
      </w:pPr>
    </w:p>
    <w:p w:rsidR="00FC4F57" w:rsidRPr="00FC4F57" w:rsidRDefault="00FC4F57" w:rsidP="00FC4F57">
      <w:pPr>
        <w:rPr>
          <w:rFonts w:asciiTheme="minorHAnsi" w:hAnsiTheme="minorHAnsi" w:cstheme="minorHAnsi"/>
        </w:rPr>
      </w:pPr>
      <w:r w:rsidRPr="00FC4F57">
        <w:rPr>
          <w:rFonts w:asciiTheme="minorHAnsi" w:hAnsiTheme="minorHAnsi" w:cstheme="minorHAnsi"/>
        </w:rPr>
        <w:t>As the Federal Representative of a regional and rural area it is imperative we do not discourage investment in telecommunications infrastructure in regional and rural areas.</w:t>
      </w:r>
    </w:p>
    <w:p w:rsidR="00FC4F57" w:rsidRPr="00FC4F57" w:rsidRDefault="00FC4F57" w:rsidP="00FC4F57">
      <w:pPr>
        <w:rPr>
          <w:rFonts w:asciiTheme="minorHAnsi" w:hAnsiTheme="minorHAnsi" w:cstheme="minorHAnsi"/>
        </w:rPr>
      </w:pPr>
    </w:p>
    <w:p w:rsidR="00FC4F57" w:rsidRPr="00FC4F57" w:rsidRDefault="00FC4F57" w:rsidP="00FC4F57">
      <w:pPr>
        <w:rPr>
          <w:rFonts w:asciiTheme="minorHAnsi" w:hAnsiTheme="minorHAnsi" w:cstheme="minorHAnsi"/>
        </w:rPr>
      </w:pPr>
      <w:r w:rsidRPr="00FC4F57">
        <w:rPr>
          <w:rFonts w:asciiTheme="minorHAnsi" w:hAnsiTheme="minorHAnsi" w:cstheme="minorHAnsi"/>
        </w:rPr>
        <w:t>Kind regards,</w:t>
      </w:r>
    </w:p>
    <w:p w:rsidR="00FC4F57" w:rsidRPr="00FC4F57" w:rsidRDefault="00FC4F57" w:rsidP="00FC4F57">
      <w:pPr>
        <w:rPr>
          <w:rFonts w:asciiTheme="minorHAnsi" w:hAnsiTheme="minorHAnsi" w:cstheme="minorHAnsi"/>
        </w:rPr>
      </w:pPr>
    </w:p>
    <w:tbl>
      <w:tblPr>
        <w:tblW w:w="36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</w:tblGrid>
      <w:tr w:rsidR="00FC4F57" w:rsidTr="00FC4F57">
        <w:trPr>
          <w:trHeight w:val="246"/>
          <w:tblCellSpacing w:w="0" w:type="dxa"/>
        </w:trPr>
        <w:tc>
          <w:tcPr>
            <w:tcW w:w="0" w:type="auto"/>
            <w:hideMark/>
          </w:tcPr>
          <w:p w:rsidR="00FC4F57" w:rsidRDefault="00FC4F57">
            <w:pPr>
              <w:rPr>
                <w:color w:val="1F497D"/>
                <w:sz w:val="24"/>
                <w:szCs w:val="24"/>
                <w:lang w:eastAsia="en-AU"/>
              </w:rPr>
            </w:pPr>
            <w:r>
              <w:rPr>
                <w:rFonts w:ascii="Helvetica" w:hAnsi="Helvetica" w:cs="Helvetica"/>
                <w:b/>
                <w:bCs/>
                <w:color w:val="007148"/>
                <w:lang w:eastAsia="en-AU"/>
              </w:rPr>
              <w:t xml:space="preserve">Kevin Hogan MP </w:t>
            </w:r>
            <w:r>
              <w:rPr>
                <w:color w:val="1F497D"/>
                <w:lang w:eastAsia="en-AU"/>
              </w:rPr>
              <w:br/>
            </w:r>
            <w:r>
              <w:rPr>
                <w:rFonts w:ascii="Helvetica" w:hAnsi="Helvetica" w:cs="Helvetica"/>
                <w:color w:val="000000"/>
                <w:lang w:eastAsia="en-AU"/>
              </w:rPr>
              <w:t xml:space="preserve">Member for Page </w:t>
            </w:r>
          </w:p>
        </w:tc>
      </w:tr>
      <w:tr w:rsidR="00FC4F57" w:rsidTr="00FC4F57">
        <w:trPr>
          <w:trHeight w:val="208"/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FC4F57" w:rsidRDefault="00FC4F57">
            <w:pPr>
              <w:rPr>
                <w:color w:val="1F497D"/>
                <w:sz w:val="24"/>
                <w:szCs w:val="24"/>
                <w:lang w:eastAsia="en-AU"/>
              </w:rPr>
            </w:pPr>
            <w:r w:rsidRPr="00FC4F57">
              <w:rPr>
                <w:rFonts w:ascii="Helvetica" w:hAnsi="Helvetica" w:cs="Helvetica"/>
                <w:b/>
                <w:bCs/>
                <w:sz w:val="18"/>
                <w:szCs w:val="18"/>
                <w:lang w:eastAsia="en-AU"/>
              </w:rPr>
              <w:t>[REDACTED]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AU"/>
              </w:rPr>
              <w:br/>
            </w:r>
            <w:r>
              <w:rPr>
                <w:rFonts w:ascii="Helvetica" w:hAnsi="Helvetica" w:cs="Helvetica"/>
                <w:b/>
                <w:bCs/>
                <w:color w:val="007148"/>
                <w:sz w:val="18"/>
                <w:szCs w:val="18"/>
                <w:lang w:eastAsia="en-AU"/>
              </w:rPr>
              <w:t xml:space="preserve">web </w:t>
            </w:r>
            <w:hyperlink r:id="rId10" w:tgtFrame="_blank" w:history="1">
              <w:r>
                <w:rPr>
                  <w:rStyle w:val="Hyperlink"/>
                  <w:rFonts w:ascii="Helvetica" w:hAnsi="Helvetica" w:cs="Helvetica"/>
                  <w:color w:val="777777"/>
                  <w:sz w:val="18"/>
                  <w:szCs w:val="18"/>
                  <w:lang w:eastAsia="en-AU"/>
                </w:rPr>
                <w:t>www.kevinhogan.com.au</w:t>
              </w:r>
            </w:hyperlink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FC4F57" w:rsidTr="00FC4F57">
        <w:trPr>
          <w:trHeight w:val="112"/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FC4F57" w:rsidRDefault="00FC4F57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FC4F57" w:rsidTr="00FC4F57">
        <w:trPr>
          <w:trHeight w:val="10"/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FC4F57" w:rsidRDefault="00FC4F57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</w:tbl>
    <w:p w:rsidR="00FC4F57" w:rsidRDefault="00FC4F57" w:rsidP="00FC4F57">
      <w:pPr>
        <w:rPr>
          <w:rFonts w:ascii="Times New Roman" w:hAnsi="Times New Roman"/>
          <w:vanish/>
          <w:color w:val="1F497D"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3"/>
      </w:tblGrid>
      <w:tr w:rsidR="00FC4F57" w:rsidTr="00FC4F57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FC4F57" w:rsidRDefault="00FC4F57">
            <w:pPr>
              <w:spacing w:before="100" w:beforeAutospacing="1" w:after="100" w:afterAutospacing="1"/>
              <w:rPr>
                <w:rFonts w:ascii="Helvetica" w:hAnsi="Helvetica" w:cs="Helvetica"/>
                <w:color w:val="1F497D"/>
                <w:sz w:val="18"/>
                <w:szCs w:val="18"/>
                <w:lang w:eastAsia="en-AU"/>
              </w:rPr>
            </w:pPr>
            <w:r>
              <w:rPr>
                <w:rFonts w:ascii="Helvetica" w:hAnsi="Helvetica" w:cs="Helvetica"/>
                <w:b/>
                <w:bCs/>
                <w:color w:val="007148"/>
                <w:sz w:val="18"/>
                <w:szCs w:val="18"/>
                <w:lang w:eastAsia="en-AU"/>
              </w:rPr>
              <w:t>Lismore Office                                                                Grafton Office</w:t>
            </w:r>
            <w:r>
              <w:rPr>
                <w:rFonts w:ascii="Helvetica" w:hAnsi="Helvetica" w:cs="Helvetica"/>
                <w:b/>
                <w:bCs/>
                <w:color w:val="1F497D"/>
                <w:sz w:val="18"/>
                <w:szCs w:val="18"/>
                <w:lang w:eastAsia="en-AU"/>
              </w:rPr>
              <w:br/>
            </w:r>
            <w:r>
              <w:rPr>
                <w:rFonts w:ascii="Helvetica" w:hAnsi="Helvetica" w:cs="Helvetica"/>
                <w:b/>
                <w:bCs/>
                <w:color w:val="007148"/>
                <w:sz w:val="18"/>
                <w:szCs w:val="18"/>
                <w:lang w:eastAsia="en-AU"/>
              </w:rPr>
              <w:t xml:space="preserve">p </w:t>
            </w:r>
            <w:r>
              <w:rPr>
                <w:rFonts w:ascii="Helvetica" w:hAnsi="Helvetica" w:cs="Helvetica"/>
                <w:color w:val="1F497D"/>
                <w:sz w:val="18"/>
                <w:szCs w:val="18"/>
                <w:lang w:eastAsia="en-AU"/>
              </w:rPr>
              <w:t xml:space="preserve">02 6621 4044                                                                </w:t>
            </w:r>
            <w:r>
              <w:rPr>
                <w:rFonts w:ascii="Helvetica" w:hAnsi="Helvetica" w:cs="Helvetica"/>
                <w:b/>
                <w:bCs/>
                <w:color w:val="007148"/>
                <w:sz w:val="18"/>
                <w:szCs w:val="18"/>
                <w:lang w:eastAsia="en-AU"/>
              </w:rPr>
              <w:t xml:space="preserve">p </w:t>
            </w:r>
            <w:r>
              <w:rPr>
                <w:rFonts w:ascii="Helvetica" w:hAnsi="Helvetica" w:cs="Helvetica"/>
                <w:color w:val="1F497D"/>
                <w:sz w:val="18"/>
                <w:szCs w:val="18"/>
                <w:lang w:eastAsia="en-AU"/>
              </w:rPr>
              <w:t>02 6643 3973</w:t>
            </w:r>
            <w:r>
              <w:rPr>
                <w:rFonts w:ascii="Helvetica" w:hAnsi="Helvetica" w:cs="Helvetica"/>
                <w:color w:val="1F497D"/>
                <w:sz w:val="18"/>
                <w:szCs w:val="18"/>
                <w:lang w:eastAsia="en-AU"/>
              </w:rPr>
              <w:br/>
            </w:r>
            <w:r>
              <w:rPr>
                <w:rFonts w:ascii="Helvetica" w:hAnsi="Helvetica" w:cs="Helvetica"/>
                <w:b/>
                <w:bCs/>
                <w:color w:val="007148"/>
                <w:sz w:val="18"/>
                <w:szCs w:val="18"/>
                <w:lang w:eastAsia="en-AU"/>
              </w:rPr>
              <w:t xml:space="preserve">f </w:t>
            </w:r>
            <w:r>
              <w:rPr>
                <w:rFonts w:ascii="Helvetica" w:hAnsi="Helvetica" w:cs="Helvetica"/>
                <w:color w:val="1F497D"/>
                <w:sz w:val="18"/>
                <w:szCs w:val="18"/>
                <w:lang w:eastAsia="en-AU"/>
              </w:rPr>
              <w:t>02 6621 4255                                                                 </w:t>
            </w:r>
            <w:r>
              <w:rPr>
                <w:rFonts w:ascii="Helvetica" w:hAnsi="Helvetica" w:cs="Helvetica"/>
                <w:b/>
                <w:bCs/>
                <w:color w:val="007148"/>
                <w:sz w:val="18"/>
                <w:szCs w:val="18"/>
                <w:lang w:eastAsia="en-AU"/>
              </w:rPr>
              <w:t xml:space="preserve">f </w:t>
            </w:r>
            <w:r>
              <w:rPr>
                <w:rFonts w:ascii="Helvetica" w:hAnsi="Helvetica" w:cs="Helvetica"/>
                <w:color w:val="1F497D"/>
                <w:sz w:val="18"/>
                <w:szCs w:val="18"/>
                <w:lang w:eastAsia="en-AU"/>
              </w:rPr>
              <w:t>02 6621 4255</w:t>
            </w:r>
            <w:r>
              <w:rPr>
                <w:rFonts w:ascii="Helvetica" w:hAnsi="Helvetica" w:cs="Helvetica"/>
                <w:color w:val="1F497D"/>
                <w:sz w:val="18"/>
                <w:szCs w:val="18"/>
                <w:lang w:eastAsia="en-AU"/>
              </w:rPr>
              <w:br/>
            </w:r>
            <w:r>
              <w:rPr>
                <w:rFonts w:ascii="Helvetica" w:hAnsi="Helvetica" w:cs="Helvetica"/>
                <w:color w:val="1F497D"/>
                <w:sz w:val="18"/>
                <w:szCs w:val="18"/>
                <w:lang w:eastAsia="en-AU"/>
              </w:rPr>
              <w:br/>
              <w:t>63 Molesworth Street                                                       Suite 1, 83a Prince Street</w:t>
            </w:r>
            <w:r>
              <w:rPr>
                <w:rFonts w:ascii="Helvetica" w:hAnsi="Helvetica" w:cs="Helvetica"/>
                <w:color w:val="1F497D"/>
                <w:sz w:val="18"/>
                <w:szCs w:val="18"/>
                <w:lang w:eastAsia="en-AU"/>
              </w:rPr>
              <w:br/>
              <w:t>Lismore, NSW, 2480                                                       Grafton, NSW, 2460</w:t>
            </w:r>
          </w:p>
        </w:tc>
      </w:tr>
    </w:tbl>
    <w:p w:rsidR="00FC4F57" w:rsidRDefault="00FC4F57" w:rsidP="00FC4F57">
      <w:pPr>
        <w:rPr>
          <w:color w:val="1F497D"/>
          <w:lang w:eastAsia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C4F57" w:rsidTr="00FC4F57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</w:tcPr>
          <w:p w:rsidR="00FC4F57" w:rsidRDefault="00FC4F57">
            <w:pPr>
              <w:rPr>
                <w:color w:val="1F497D"/>
                <w:lang w:eastAsia="en-AU"/>
              </w:rPr>
            </w:pPr>
          </w:p>
          <w:p w:rsidR="00FC4F57" w:rsidRPr="00FC4F57" w:rsidRDefault="00FC4F57">
            <w:pPr>
              <w:rPr>
                <w:color w:val="1F497D"/>
                <w:lang w:eastAsia="en-AU"/>
              </w:rPr>
            </w:pPr>
            <w:r>
              <w:rPr>
                <w:noProof/>
                <w:color w:val="0000FF"/>
                <w:lang w:eastAsia="en-AU"/>
              </w:rPr>
              <w:drawing>
                <wp:inline distT="0" distB="0" distL="0" distR="0">
                  <wp:extent cx="304800" cy="304800"/>
                  <wp:effectExtent l="0" t="0" r="0" b="0"/>
                  <wp:docPr id="5" name="Picture 5" descr="http://www.newsroom.immi.gov.au/assets/images/icons/logos/icon-twitterLogo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newsroom.immi.gov.au/assets/images/icons/logos/icon-twitter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lang w:eastAsia="en-AU"/>
              </w:rPr>
              <w:t>@</w:t>
            </w:r>
            <w:proofErr w:type="spellStart"/>
            <w:r>
              <w:rPr>
                <w:color w:val="1F497D"/>
                <w:lang w:eastAsia="en-AU"/>
              </w:rPr>
              <w:t>KevinHoganMP</w:t>
            </w:r>
            <w:proofErr w:type="spellEnd"/>
            <w:r>
              <w:rPr>
                <w:color w:val="1F497D"/>
                <w:lang w:eastAsia="en-AU"/>
              </w:rPr>
              <w:t xml:space="preserve">       </w:t>
            </w:r>
            <w:r>
              <w:rPr>
                <w:noProof/>
                <w:color w:val="0000FF"/>
                <w:lang w:eastAsia="en-AU"/>
              </w:rPr>
              <w:drawing>
                <wp:inline distT="0" distB="0" distL="0" distR="0">
                  <wp:extent cx="304800" cy="304800"/>
                  <wp:effectExtent l="0" t="0" r="0" b="0"/>
                  <wp:docPr id="4" name="Picture 4" descr="http://www.escalusverona.com/dynamic/img/facebook_logo_image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scalusverona.com/dynamic/img/facebook_logo_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lang w:eastAsia="en-AU"/>
              </w:rPr>
              <w:t>  </w:t>
            </w:r>
            <w:proofErr w:type="spellStart"/>
            <w:r>
              <w:rPr>
                <w:color w:val="1F497D"/>
                <w:lang w:eastAsia="en-AU"/>
              </w:rPr>
              <w:t>KevinHoganMP</w:t>
            </w:r>
            <w:proofErr w:type="spellEnd"/>
            <w:r>
              <w:rPr>
                <w:color w:val="1F497D"/>
                <w:lang w:eastAsia="en-AU"/>
              </w:rPr>
              <w:t xml:space="preserve">    </w:t>
            </w:r>
            <w:r>
              <w:rPr>
                <w:noProof/>
                <w:color w:val="0000FF"/>
                <w:lang w:eastAsia="en-AU"/>
              </w:rPr>
              <w:drawing>
                <wp:inline distT="0" distB="0" distL="0" distR="0">
                  <wp:extent cx="304800" cy="304800"/>
                  <wp:effectExtent l="0" t="0" r="0" b="0"/>
                  <wp:docPr id="3" name="Picture 3" descr="http://www.newsroom.immi.gov.au/assets/images/icons/logos/icon-youtubeLogo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ewsroom.immi.gov.au/assets/images/icons/logos/icon-youtub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lang w:eastAsia="en-AU"/>
              </w:rPr>
              <w:t> Kevin Hogan MP</w:t>
            </w:r>
          </w:p>
        </w:tc>
      </w:tr>
      <w:tr w:rsidR="00FC4F57" w:rsidTr="00FC4F57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FC4F57" w:rsidRDefault="00FC4F57">
            <w:pPr>
              <w:rPr>
                <w:color w:val="1F497D"/>
                <w:lang w:eastAsia="en-AU"/>
              </w:rPr>
            </w:pPr>
            <w:r>
              <w:rPr>
                <w:noProof/>
                <w:color w:val="1F497D"/>
                <w:lang w:eastAsia="en-AU"/>
              </w:rPr>
              <w:drawing>
                <wp:inline distT="0" distB="0" distL="0" distR="0">
                  <wp:extent cx="790575" cy="857250"/>
                  <wp:effectExtent l="0" t="0" r="9525" b="0"/>
                  <wp:docPr id="2" name="Picture 2" descr="cid:image001.jpg@01CEE094.3CB54F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id:image001.jpg@01CEE094.3CB54F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497D"/>
                <w:lang w:eastAsia="en-AU"/>
              </w:rPr>
              <w:drawing>
                <wp:inline distT="0" distB="0" distL="0" distR="0">
                  <wp:extent cx="4914900" cy="781050"/>
                  <wp:effectExtent l="0" t="0" r="0" b="0"/>
                  <wp:docPr id="1" name="Picture 1" descr="cid:image002.jpg@01CEE094.3CB54F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id:image002.jpg@01CEE094.3CB54F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F57" w:rsidRDefault="00FC4F57">
            <w:pPr>
              <w:jc w:val="right"/>
              <w:rPr>
                <w:rFonts w:ascii="Script MT Bold" w:hAnsi="Script MT Bold"/>
                <w:i/>
                <w:iCs/>
                <w:color w:val="FF9900"/>
                <w:sz w:val="40"/>
                <w:szCs w:val="40"/>
                <w:lang w:eastAsia="en-AU"/>
              </w:rPr>
            </w:pPr>
            <w:r>
              <w:rPr>
                <w:rFonts w:ascii="Script MT Bold" w:hAnsi="Script MT Bold"/>
                <w:i/>
                <w:iCs/>
                <w:color w:val="FF9900"/>
                <w:sz w:val="40"/>
                <w:szCs w:val="40"/>
                <w:lang w:eastAsia="en-AU"/>
              </w:rPr>
              <w:t>Caring and delivering for our community</w:t>
            </w:r>
          </w:p>
        </w:tc>
      </w:tr>
    </w:tbl>
    <w:p w:rsidR="00303C4A" w:rsidRDefault="00303C4A"/>
    <w:sectPr w:rsidR="00303C4A" w:rsidSect="00691616">
      <w:footerReference w:type="first" r:id="rId24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57" w:rsidRDefault="00FC4F57" w:rsidP="004B4412">
      <w:r>
        <w:separator/>
      </w:r>
    </w:p>
  </w:endnote>
  <w:endnote w:type="continuationSeparator" w:id="0">
    <w:p w:rsidR="00FC4F57" w:rsidRDefault="00FC4F57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57" w:rsidRDefault="00FC4F57" w:rsidP="004B4412">
      <w:r>
        <w:separator/>
      </w:r>
    </w:p>
  </w:footnote>
  <w:footnote w:type="continuationSeparator" w:id="0">
    <w:p w:rsidR="00FC4F57" w:rsidRDefault="00FC4F57" w:rsidP="004B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Document1"/>
  </w:docVars>
  <w:rsids>
    <w:rsidRoot w:val="00FC4F57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C4F57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57"/>
    <w:pPr>
      <w:spacing w:befor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 w:cstheme="minorBidi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rFonts w:ascii="Arial" w:hAnsi="Arial" w:cstheme="minorBidi"/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before="200" w:after="120"/>
      <w:contextualSpacing/>
    </w:pPr>
    <w:rPr>
      <w:rFonts w:ascii="Lucida Fax" w:hAnsi="Lucida Fax" w:cstheme="minorBidi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before="200" w:after="120"/>
    </w:pPr>
    <w:rPr>
      <w:rFonts w:ascii="Arial" w:hAnsi="Arial" w:cstheme="minorBidi"/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before="200" w:after="60"/>
    </w:pPr>
    <w:rPr>
      <w:rFonts w:ascii="Arial" w:hAnsi="Arial" w:cstheme="minorBidi"/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spacing w:before="200"/>
      <w:ind w:left="680" w:hanging="680"/>
    </w:pPr>
    <w:rPr>
      <w:rFonts w:ascii="Arial" w:eastAsia="Times New Roman" w:hAnsi="Arial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</w:rPr>
  </w:style>
  <w:style w:type="paragraph" w:customStyle="1" w:styleId="Default">
    <w:name w:val="Default"/>
    <w:basedOn w:val="Normal"/>
    <w:rsid w:val="00FC4F5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57"/>
    <w:pPr>
      <w:spacing w:befor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 w:cstheme="minorBidi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rFonts w:ascii="Arial" w:hAnsi="Arial" w:cstheme="minorBidi"/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before="200" w:after="120"/>
      <w:contextualSpacing/>
    </w:pPr>
    <w:rPr>
      <w:rFonts w:ascii="Lucida Fax" w:hAnsi="Lucida Fax" w:cstheme="minorBidi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before="200" w:after="120"/>
    </w:pPr>
    <w:rPr>
      <w:rFonts w:ascii="Arial" w:hAnsi="Arial" w:cstheme="minorBidi"/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before="200" w:after="60"/>
    </w:pPr>
    <w:rPr>
      <w:rFonts w:ascii="Arial" w:hAnsi="Arial" w:cstheme="minorBidi"/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spacing w:before="200"/>
      <w:ind w:left="680" w:hanging="680"/>
    </w:pPr>
    <w:rPr>
      <w:rFonts w:ascii="Arial" w:eastAsia="Times New Roman" w:hAnsi="Arial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</w:rPr>
  </w:style>
  <w:style w:type="paragraph" w:customStyle="1" w:styleId="Default">
    <w:name w:val="Default"/>
    <w:basedOn w:val="Normal"/>
    <w:rsid w:val="00FC4F5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png@01D2458D.A06A44F0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cid:image004.jpg@01D2458D.A06A44F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://www.youtube.com/channel/UCvAWXbjGn5eSC4Cp13w5cIg?feature=c4-feed-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2.png@01D2458D.A06A44F0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KevinHoganMP" TargetMode="External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image" Target="cid:image005.jpg@01D2458D.A06A44F0" TargetMode="External"/><Relationship Id="rId10" Type="http://schemas.openxmlformats.org/officeDocument/2006/relationships/hyperlink" Target="http://www.kevinhogan.com.au/" TargetMode="External"/><Relationship Id="rId19" Type="http://schemas.openxmlformats.org/officeDocument/2006/relationships/image" Target="cid:image003.png@01D2458D.A06A44F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KevinHoganMP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35E6D6-B06A-4342-8DA6-243E112B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A56B56F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>ACCC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Xie, Chris</dc:creator>
  <cp:lastModifiedBy>Xie, Chris</cp:lastModifiedBy>
  <cp:revision>1</cp:revision>
  <dcterms:created xsi:type="dcterms:W3CDTF">2016-12-12T02:55:00Z</dcterms:created>
  <dcterms:modified xsi:type="dcterms:W3CDTF">2016-12-12T02:58:00Z</dcterms:modified>
</cp:coreProperties>
</file>