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B6" w:rsidRDefault="00376002">
      <w:bookmarkStart w:id="0" w:name="_GoBack"/>
      <w:bookmarkEnd w:id="0"/>
      <w:r>
        <w:t>Dear Sir</w:t>
      </w:r>
    </w:p>
    <w:p w:rsidR="00376002" w:rsidRDefault="00376002">
      <w:r>
        <w:t>I have read the submissions so far published and would like to submit the following suggestion in the spirit of resolutions of this rather difficult to accept issue.</w:t>
      </w:r>
    </w:p>
    <w:p w:rsidR="00376002" w:rsidRDefault="00376002">
      <w:r>
        <w:t>To soften the blow of  the sudden increase of 43% in the basic letter rate, may I suggest that the increase be staggered</w:t>
      </w:r>
      <w:r w:rsidR="0015499A">
        <w:t xml:space="preserve"> over the period of </w:t>
      </w:r>
      <w:r>
        <w:t>the next three years, at intervals of 10c per annum making the rates as follows:</w:t>
      </w:r>
    </w:p>
    <w:p w:rsidR="00376002" w:rsidRDefault="00376002">
      <w:r>
        <w:t>80c on Jan 4 2016</w:t>
      </w:r>
      <w:r>
        <w:br/>
        <w:t>90c on Jan 2 2017 and</w:t>
      </w:r>
      <w:r>
        <w:br/>
        <w:t>$1 on Jan 2 2018</w:t>
      </w:r>
    </w:p>
    <w:p w:rsidR="00376002" w:rsidRDefault="00376002">
      <w:r>
        <w:t xml:space="preserve">I feel that this approach would address </w:t>
      </w:r>
      <w:r w:rsidR="0015499A">
        <w:t xml:space="preserve">to a large degree </w:t>
      </w:r>
      <w:r>
        <w:t>the APO</w:t>
      </w:r>
      <w:r w:rsidR="0015499A">
        <w:t>'s</w:t>
      </w:r>
      <w:r>
        <w:t xml:space="preserve"> justifiably argument in favour of </w:t>
      </w:r>
      <w:proofErr w:type="gramStart"/>
      <w:r>
        <w:t>the</w:t>
      </w:r>
      <w:proofErr w:type="gramEnd"/>
      <w:r>
        <w:t xml:space="preserve"> increase and at the same time ena</w:t>
      </w:r>
      <w:r w:rsidR="0015499A">
        <w:t>b</w:t>
      </w:r>
      <w:r>
        <w:t xml:space="preserve">le the users of this service to plan for the increase over a period of time. This plan </w:t>
      </w:r>
      <w:r w:rsidR="0015499A">
        <w:t>additionally</w:t>
      </w:r>
      <w:r>
        <w:t xml:space="preserve"> </w:t>
      </w:r>
      <w:r w:rsidR="0015499A">
        <w:t>provides for stability of rates for the next three years.</w:t>
      </w:r>
      <w:r>
        <w:t xml:space="preserve"> </w:t>
      </w:r>
    </w:p>
    <w:p w:rsidR="00376002" w:rsidRDefault="00060C27">
      <w:r>
        <w:t>Sincerely</w:t>
      </w:r>
      <w:r w:rsidR="0015499A">
        <w:t xml:space="preserve"> Yours</w:t>
      </w:r>
    </w:p>
    <w:p w:rsidR="0015499A" w:rsidRDefault="0015499A">
      <w:r>
        <w:t>Dr. J. S.</w:t>
      </w:r>
    </w:p>
    <w:sectPr w:rsidR="0015499A" w:rsidSect="005F1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0D" w:rsidRDefault="00DE010D" w:rsidP="00DE010D">
      <w:pPr>
        <w:spacing w:after="0" w:line="240" w:lineRule="auto"/>
      </w:pPr>
      <w:r>
        <w:separator/>
      </w:r>
    </w:p>
  </w:endnote>
  <w:endnote w:type="continuationSeparator" w:id="0">
    <w:p w:rsidR="00DE010D" w:rsidRDefault="00DE010D" w:rsidP="00DE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0D" w:rsidRDefault="00DE010D" w:rsidP="00DE010D">
      <w:pPr>
        <w:spacing w:after="0" w:line="240" w:lineRule="auto"/>
      </w:pPr>
      <w:r>
        <w:separator/>
      </w:r>
    </w:p>
  </w:footnote>
  <w:footnote w:type="continuationSeparator" w:id="0">
    <w:p w:rsidR="00DE010D" w:rsidRDefault="00DE010D" w:rsidP="00DE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D" w:rsidRDefault="00DE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C:\Users\lbrom\AppData\Local\Microsoft\Windows\Temporary Internet Files\Content.Outlook\3ITL6N39\ACCC Submission.doc"/>
  </w:docVars>
  <w:rsids>
    <w:rsidRoot w:val="00376002"/>
    <w:rsid w:val="00060C27"/>
    <w:rsid w:val="0015499A"/>
    <w:rsid w:val="00376002"/>
    <w:rsid w:val="005F12B6"/>
    <w:rsid w:val="00787712"/>
    <w:rsid w:val="00D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0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E15C97EB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2015-10-01T01:22:00Z</dcterms:created>
  <dcterms:modified xsi:type="dcterms:W3CDTF">2015-10-01T01:23:00Z</dcterms:modified>
</cp:coreProperties>
</file>